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B4B" w:rsidRPr="00490B4B" w:rsidRDefault="00490B4B" w:rsidP="00490B4B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9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891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bookmarkStart w:id="0" w:name="_GoBack"/>
      <w:bookmarkEnd w:id="0"/>
    </w:p>
    <w:p w:rsidR="00490B4B" w:rsidRPr="00490B4B" w:rsidRDefault="00490B4B" w:rsidP="00490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49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проекту закона</w:t>
      </w:r>
    </w:p>
    <w:p w:rsidR="00490B4B" w:rsidRPr="00490B4B" w:rsidRDefault="00490B4B" w:rsidP="00490B4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9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края</w:t>
      </w:r>
    </w:p>
    <w:p w:rsidR="00490B4B" w:rsidRPr="00490B4B" w:rsidRDefault="00490B4B" w:rsidP="00490B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0B4B" w:rsidRPr="00490B4B" w:rsidRDefault="00490B4B" w:rsidP="00490B4B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9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</w:p>
    <w:p w:rsidR="00490B4B" w:rsidRPr="00490B4B" w:rsidRDefault="00490B4B" w:rsidP="00490B4B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9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</w:t>
      </w:r>
    </w:p>
    <w:p w:rsidR="00490B4B" w:rsidRPr="00490B4B" w:rsidRDefault="00490B4B" w:rsidP="00490B4B">
      <w:pPr>
        <w:spacing w:after="0" w:line="240" w:lineRule="auto"/>
        <w:ind w:left="5529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9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Приморского края</w:t>
      </w:r>
    </w:p>
    <w:p w:rsidR="002B23F9" w:rsidRDefault="00490B4B" w:rsidP="00490B4B">
      <w:pPr>
        <w:tabs>
          <w:tab w:val="left" w:pos="9498"/>
        </w:tabs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20.12.2022 № 253-КЗ</w:t>
      </w:r>
    </w:p>
    <w:p w:rsidR="00490B4B" w:rsidRDefault="00490B4B" w:rsidP="00490B4B">
      <w:pPr>
        <w:tabs>
          <w:tab w:val="left" w:pos="9498"/>
        </w:tabs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0B4B" w:rsidRDefault="00490B4B" w:rsidP="00490B4B">
      <w:pPr>
        <w:tabs>
          <w:tab w:val="left" w:pos="9498"/>
        </w:tabs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E707E9" w:rsidRPr="00E707E9" w:rsidRDefault="00E707E9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7E9">
        <w:rPr>
          <w:rFonts w:ascii="Times New Roman" w:hAnsi="Times New Roman" w:cs="Times New Roman"/>
          <w:sz w:val="28"/>
          <w:szCs w:val="28"/>
        </w:rPr>
        <w:t>Норматив</w:t>
      </w:r>
    </w:p>
    <w:p w:rsidR="00C2227E" w:rsidRDefault="00E707E9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7E9">
        <w:rPr>
          <w:rFonts w:ascii="Times New Roman" w:hAnsi="Times New Roman" w:cs="Times New Roman"/>
          <w:sz w:val="28"/>
          <w:szCs w:val="28"/>
        </w:rPr>
        <w:t xml:space="preserve">расходов на содержание одного муниципального служащего, </w:t>
      </w:r>
    </w:p>
    <w:p w:rsidR="00C2227E" w:rsidRDefault="00E707E9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7E9">
        <w:rPr>
          <w:rFonts w:ascii="Times New Roman" w:hAnsi="Times New Roman" w:cs="Times New Roman"/>
          <w:sz w:val="28"/>
          <w:szCs w:val="28"/>
        </w:rPr>
        <w:t xml:space="preserve">осуществляющего </w:t>
      </w:r>
      <w:r w:rsidR="00086EF1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Pr="00E707E9">
        <w:rPr>
          <w:rFonts w:ascii="Times New Roman" w:hAnsi="Times New Roman" w:cs="Times New Roman"/>
          <w:sz w:val="28"/>
          <w:szCs w:val="28"/>
        </w:rPr>
        <w:t xml:space="preserve">государственные полномочия по государственному управлению охраной труда, на </w:t>
      </w:r>
      <w:r w:rsidR="00DE04F7">
        <w:rPr>
          <w:rFonts w:ascii="Times New Roman" w:hAnsi="Times New Roman" w:cs="Times New Roman"/>
          <w:sz w:val="28"/>
          <w:szCs w:val="28"/>
        </w:rPr>
        <w:t>202</w:t>
      </w:r>
      <w:r w:rsidR="00660F7B">
        <w:rPr>
          <w:rFonts w:ascii="Times New Roman" w:hAnsi="Times New Roman" w:cs="Times New Roman"/>
          <w:sz w:val="28"/>
          <w:szCs w:val="28"/>
        </w:rPr>
        <w:t>3</w:t>
      </w:r>
      <w:r w:rsidR="00DE04F7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F2A50" w:rsidRDefault="00D107A5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707E9" w:rsidRPr="00E707E9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5473D9">
        <w:rPr>
          <w:rFonts w:ascii="Times New Roman" w:hAnsi="Times New Roman" w:cs="Times New Roman"/>
          <w:sz w:val="28"/>
          <w:szCs w:val="28"/>
        </w:rPr>
        <w:t>2</w:t>
      </w:r>
      <w:r w:rsidR="00660F7B">
        <w:rPr>
          <w:rFonts w:ascii="Times New Roman" w:hAnsi="Times New Roman" w:cs="Times New Roman"/>
          <w:sz w:val="28"/>
          <w:szCs w:val="28"/>
        </w:rPr>
        <w:t>4</w:t>
      </w:r>
      <w:r w:rsidR="00E707E9" w:rsidRPr="00E707E9">
        <w:rPr>
          <w:rFonts w:ascii="Times New Roman" w:hAnsi="Times New Roman" w:cs="Times New Roman"/>
          <w:sz w:val="28"/>
          <w:szCs w:val="28"/>
        </w:rPr>
        <w:t xml:space="preserve"> и 20</w:t>
      </w:r>
      <w:r w:rsidR="00C80063">
        <w:rPr>
          <w:rFonts w:ascii="Times New Roman" w:hAnsi="Times New Roman" w:cs="Times New Roman"/>
          <w:sz w:val="28"/>
          <w:szCs w:val="28"/>
        </w:rPr>
        <w:t>2</w:t>
      </w:r>
      <w:r w:rsidR="00660F7B">
        <w:rPr>
          <w:rFonts w:ascii="Times New Roman" w:hAnsi="Times New Roman" w:cs="Times New Roman"/>
          <w:sz w:val="28"/>
          <w:szCs w:val="28"/>
        </w:rPr>
        <w:t>5</w:t>
      </w:r>
      <w:r w:rsidR="00E707E9" w:rsidRPr="00E707E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E0278" w:rsidRDefault="009E0278" w:rsidP="00E70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7E9" w:rsidRPr="00A53D32" w:rsidRDefault="00411735" w:rsidP="00E707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1634"/>
        <w:gridCol w:w="1697"/>
        <w:gridCol w:w="1701"/>
      </w:tblGrid>
      <w:tr w:rsidR="00C4474B" w:rsidRPr="00B81D6E" w:rsidTr="00490B4B">
        <w:trPr>
          <w:cantSplit/>
          <w:trHeight w:val="346"/>
          <w:tblHeader/>
        </w:trPr>
        <w:tc>
          <w:tcPr>
            <w:tcW w:w="4749" w:type="dxa"/>
            <w:vMerge w:val="restart"/>
            <w:shd w:val="clear" w:color="auto" w:fill="auto"/>
            <w:vAlign w:val="center"/>
          </w:tcPr>
          <w:p w:rsidR="002B23F9" w:rsidRPr="00B72CE6" w:rsidRDefault="002B23F9" w:rsidP="0064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муниципальных образований Приморского края</w:t>
            </w:r>
          </w:p>
        </w:tc>
        <w:tc>
          <w:tcPr>
            <w:tcW w:w="5032" w:type="dxa"/>
            <w:gridSpan w:val="3"/>
            <w:shd w:val="clear" w:color="auto" w:fill="auto"/>
            <w:vAlign w:val="center"/>
          </w:tcPr>
          <w:p w:rsidR="002B23F9" w:rsidRPr="00B72CE6" w:rsidRDefault="002B23F9" w:rsidP="0064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Норматив расходов</w:t>
            </w:r>
          </w:p>
        </w:tc>
      </w:tr>
      <w:tr w:rsidR="00C4474B" w:rsidRPr="00B81D6E" w:rsidTr="00490B4B">
        <w:trPr>
          <w:cantSplit/>
          <w:trHeight w:val="346"/>
          <w:tblHeader/>
        </w:trPr>
        <w:tc>
          <w:tcPr>
            <w:tcW w:w="4749" w:type="dxa"/>
            <w:vMerge/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2B23F9" w:rsidRPr="00B72CE6" w:rsidRDefault="002B23F9" w:rsidP="0007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07300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697" w:type="dxa"/>
          </w:tcPr>
          <w:p w:rsidR="002B23F9" w:rsidRPr="00B72CE6" w:rsidRDefault="002B23F9" w:rsidP="0007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07300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3F9" w:rsidRPr="00B72CE6" w:rsidRDefault="002B23F9" w:rsidP="0007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07300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</w:t>
            </w: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</w:t>
            </w:r>
          </w:p>
        </w:tc>
      </w:tr>
      <w:tr w:rsidR="00C4474B" w:rsidRPr="00B81D6E" w:rsidTr="00490B4B">
        <w:trPr>
          <w:cantSplit/>
          <w:trHeight w:val="346"/>
          <w:tblHeader/>
        </w:trPr>
        <w:tc>
          <w:tcPr>
            <w:tcW w:w="4749" w:type="dxa"/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3F9" w:rsidRPr="00B72CE6" w:rsidRDefault="002B23F9" w:rsidP="002B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</w:tr>
      <w:tr w:rsidR="000E2B91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0E2B91" w:rsidRPr="00173971" w:rsidRDefault="000E2B91" w:rsidP="000E2B9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Арсеньевский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B95848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91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944F39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Артемовский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B95848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Городской округ Большой Камень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B95848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Владивостокский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B95848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B91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0E2B91" w:rsidRPr="00173971" w:rsidRDefault="000E2B91" w:rsidP="000E2B9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Дальнегорский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1 246 087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91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Дальнереченский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Лесозаводский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Находкинский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="00630A44" w:rsidRPr="00BA7142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Партизанский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Городской округ Спасск-Дальний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Уссурийский городской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Городской округ ЗАТО Фокино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Анучинский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BA7142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0E2B91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0E2B91" w:rsidRPr="00173971" w:rsidRDefault="000E2B91" w:rsidP="000E2B91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Дальнереченский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B95848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B91" w:rsidRPr="00173971" w:rsidRDefault="002C252F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91" w:rsidRPr="00173971" w:rsidRDefault="002C252F" w:rsidP="009F1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B7F08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BB7F08" w:rsidRPr="00173971" w:rsidRDefault="00BB7F08" w:rsidP="00BB7F08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Кавалеровский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B95848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1 246 087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F08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B7F08" w:rsidRPr="00173971" w:rsidRDefault="00BB7F08" w:rsidP="00BB7F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Кировский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A44" w:rsidRPr="00630A44" w:rsidRDefault="00CF3161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Красноармейский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A44" w:rsidRPr="00630A44" w:rsidRDefault="00CF3161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44F39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944F39" w:rsidRPr="00173971" w:rsidRDefault="00944F39" w:rsidP="00944F39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Лазовский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CF3161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F39" w:rsidRPr="00173971" w:rsidRDefault="00944F39" w:rsidP="00944F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4F39" w:rsidRPr="00173971" w:rsidRDefault="00944F39" w:rsidP="00046E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46E80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630A44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630A44" w:rsidRPr="00173971" w:rsidRDefault="00630A44" w:rsidP="00630A44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Михайловский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A44" w:rsidRPr="00630A44" w:rsidRDefault="00CF3161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</w:t>
            </w:r>
            <w:r w:rsid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30A44" w:rsidRPr="00173971" w:rsidRDefault="00630A44" w:rsidP="00630A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A46C19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</w:tcPr>
          <w:p w:rsidR="00490B4B" w:rsidRPr="00B72CE6" w:rsidRDefault="00490B4B" w:rsidP="0049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1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B72CE6" w:rsidRDefault="00490B4B" w:rsidP="0049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490B4B" w:rsidRPr="00B72CE6" w:rsidRDefault="00490B4B" w:rsidP="0049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B72CE6" w:rsidRDefault="00490B4B" w:rsidP="00490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72CE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Надеждинский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B4B" w:rsidRPr="00630A44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Октябрьский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1 064 381,00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084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720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125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509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Ольгинский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1 246 087,00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795543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Партизанский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Пограничный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1 064 381,00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084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720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125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FA4101">
              <w:rPr>
                <w:rFonts w:ascii="Times New Roman" w:hAnsi="Times New Roman" w:cs="Times New Roman"/>
                <w:sz w:val="27"/>
                <w:szCs w:val="27"/>
              </w:rPr>
              <w:t>509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Пожарский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Спасский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Тернейский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46E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246 087,00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270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BB7F08">
              <w:rPr>
                <w:rFonts w:ascii="Times New Roman" w:hAnsi="Times New Roman" w:cs="Times New Roman"/>
                <w:sz w:val="27"/>
                <w:szCs w:val="27"/>
              </w:rPr>
              <w:t>328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Ханкайский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B4B" w:rsidRPr="00630A44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Хасанский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B4B" w:rsidRPr="00630A44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Хорольский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B4B" w:rsidRPr="00630A44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1 029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Черниговский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Чугуевский муниципальный округ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973 528</w:t>
            </w:r>
            <w:r w:rsidRPr="00630A4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992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018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029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944F39">
              <w:rPr>
                <w:rFonts w:ascii="Times New Roman" w:hAnsi="Times New Roman" w:cs="Times New Roman"/>
                <w:sz w:val="27"/>
                <w:szCs w:val="27"/>
              </w:rPr>
              <w:t>099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Шкотовский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B4B" w:rsidRPr="00630A44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0B4B" w:rsidRPr="00B81D6E" w:rsidTr="00490B4B">
        <w:trPr>
          <w:trHeight w:val="346"/>
          <w:tblHeader/>
        </w:trPr>
        <w:tc>
          <w:tcPr>
            <w:tcW w:w="4749" w:type="dxa"/>
            <w:shd w:val="clear" w:color="auto" w:fill="auto"/>
            <w:vAlign w:val="center"/>
            <w:hideMark/>
          </w:tcPr>
          <w:p w:rsidR="00490B4B" w:rsidRPr="00173971" w:rsidRDefault="00490B4B" w:rsidP="00490B4B">
            <w:pPr>
              <w:spacing w:after="0" w:line="288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73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Яковлевский муниципальный район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B4B" w:rsidRPr="00630A44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888 628,00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905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390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90B4B" w:rsidRPr="00173971" w:rsidRDefault="00490B4B" w:rsidP="00490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939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C252F">
              <w:rPr>
                <w:rFonts w:ascii="Times New Roman" w:hAnsi="Times New Roman" w:cs="Times New Roman"/>
                <w:sz w:val="27"/>
                <w:szCs w:val="27"/>
              </w:rPr>
              <w:t>006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</w:tbl>
    <w:p w:rsidR="00FF2A50" w:rsidRPr="001259BC" w:rsidRDefault="00490B4B" w:rsidP="00490B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</w:p>
    <w:sectPr w:rsidR="00FF2A50" w:rsidRPr="001259BC" w:rsidSect="002B23F9">
      <w:headerReference w:type="default" r:id="rId6"/>
      <w:pgSz w:w="11906" w:h="16838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DED" w:rsidRDefault="00480DED" w:rsidP="00A53D32">
      <w:pPr>
        <w:spacing w:after="0" w:line="240" w:lineRule="auto"/>
      </w:pPr>
      <w:r>
        <w:separator/>
      </w:r>
    </w:p>
  </w:endnote>
  <w:endnote w:type="continuationSeparator" w:id="0">
    <w:p w:rsidR="00480DED" w:rsidRDefault="00480DED" w:rsidP="00A5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DED" w:rsidRDefault="00480DED" w:rsidP="00A53D32">
      <w:pPr>
        <w:spacing w:after="0" w:line="240" w:lineRule="auto"/>
      </w:pPr>
      <w:r>
        <w:separator/>
      </w:r>
    </w:p>
  </w:footnote>
  <w:footnote w:type="continuationSeparator" w:id="0">
    <w:p w:rsidR="00480DED" w:rsidRDefault="00480DED" w:rsidP="00A5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565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4D66" w:rsidRPr="00B72CE6" w:rsidRDefault="00A84114" w:rsidP="0041173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72C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C4D66" w:rsidRPr="00B72CE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2C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1E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2C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9BC"/>
    <w:rsid w:val="00043000"/>
    <w:rsid w:val="00046E80"/>
    <w:rsid w:val="00055202"/>
    <w:rsid w:val="00055598"/>
    <w:rsid w:val="00073004"/>
    <w:rsid w:val="00076B55"/>
    <w:rsid w:val="00086EF1"/>
    <w:rsid w:val="00097037"/>
    <w:rsid w:val="000E2B91"/>
    <w:rsid w:val="001259BC"/>
    <w:rsid w:val="00127767"/>
    <w:rsid w:val="00173971"/>
    <w:rsid w:val="001807D4"/>
    <w:rsid w:val="001868F0"/>
    <w:rsid w:val="001C515E"/>
    <w:rsid w:val="001E24C1"/>
    <w:rsid w:val="001E605D"/>
    <w:rsid w:val="001F1544"/>
    <w:rsid w:val="001F1D36"/>
    <w:rsid w:val="001F3804"/>
    <w:rsid w:val="001F5284"/>
    <w:rsid w:val="00203390"/>
    <w:rsid w:val="002B23F9"/>
    <w:rsid w:val="002C014F"/>
    <w:rsid w:val="002C252F"/>
    <w:rsid w:val="00300AA8"/>
    <w:rsid w:val="00371A39"/>
    <w:rsid w:val="00371B56"/>
    <w:rsid w:val="00397F75"/>
    <w:rsid w:val="003A5026"/>
    <w:rsid w:val="003A78A1"/>
    <w:rsid w:val="003C1293"/>
    <w:rsid w:val="003D58EB"/>
    <w:rsid w:val="003E4305"/>
    <w:rsid w:val="004053E2"/>
    <w:rsid w:val="00411735"/>
    <w:rsid w:val="00420777"/>
    <w:rsid w:val="00450B19"/>
    <w:rsid w:val="00480DED"/>
    <w:rsid w:val="00490B4B"/>
    <w:rsid w:val="0049687C"/>
    <w:rsid w:val="004E5C5D"/>
    <w:rsid w:val="0051627A"/>
    <w:rsid w:val="005260AF"/>
    <w:rsid w:val="005473D9"/>
    <w:rsid w:val="005C73B7"/>
    <w:rsid w:val="005D77AA"/>
    <w:rsid w:val="00630A44"/>
    <w:rsid w:val="00640D22"/>
    <w:rsid w:val="00643468"/>
    <w:rsid w:val="00660F7B"/>
    <w:rsid w:val="00677F3B"/>
    <w:rsid w:val="006B3626"/>
    <w:rsid w:val="00722080"/>
    <w:rsid w:val="0078248E"/>
    <w:rsid w:val="00795543"/>
    <w:rsid w:val="007C22BA"/>
    <w:rsid w:val="00810A28"/>
    <w:rsid w:val="00856C21"/>
    <w:rsid w:val="00864FB2"/>
    <w:rsid w:val="00885F7B"/>
    <w:rsid w:val="00891EDB"/>
    <w:rsid w:val="00893CD6"/>
    <w:rsid w:val="008C4D66"/>
    <w:rsid w:val="008F1839"/>
    <w:rsid w:val="00944F39"/>
    <w:rsid w:val="009916B1"/>
    <w:rsid w:val="009A55FD"/>
    <w:rsid w:val="009A6D78"/>
    <w:rsid w:val="009B270C"/>
    <w:rsid w:val="009C4295"/>
    <w:rsid w:val="009E0278"/>
    <w:rsid w:val="009F1718"/>
    <w:rsid w:val="00A41744"/>
    <w:rsid w:val="00A52E2A"/>
    <w:rsid w:val="00A53D32"/>
    <w:rsid w:val="00A74DD2"/>
    <w:rsid w:val="00A84114"/>
    <w:rsid w:val="00A87B8D"/>
    <w:rsid w:val="00AB1593"/>
    <w:rsid w:val="00AB2F89"/>
    <w:rsid w:val="00AC1778"/>
    <w:rsid w:val="00AC2A7E"/>
    <w:rsid w:val="00AC68C8"/>
    <w:rsid w:val="00B44B70"/>
    <w:rsid w:val="00B64883"/>
    <w:rsid w:val="00B66554"/>
    <w:rsid w:val="00B72CE6"/>
    <w:rsid w:val="00B81D6E"/>
    <w:rsid w:val="00B95848"/>
    <w:rsid w:val="00BB423E"/>
    <w:rsid w:val="00BB7F08"/>
    <w:rsid w:val="00BC1633"/>
    <w:rsid w:val="00BC53A6"/>
    <w:rsid w:val="00BF1944"/>
    <w:rsid w:val="00BF368D"/>
    <w:rsid w:val="00BF7F51"/>
    <w:rsid w:val="00C2227E"/>
    <w:rsid w:val="00C23501"/>
    <w:rsid w:val="00C4474B"/>
    <w:rsid w:val="00C53DB7"/>
    <w:rsid w:val="00C57E22"/>
    <w:rsid w:val="00C709FE"/>
    <w:rsid w:val="00C80063"/>
    <w:rsid w:val="00CC5D88"/>
    <w:rsid w:val="00CD4613"/>
    <w:rsid w:val="00CE188F"/>
    <w:rsid w:val="00CF3161"/>
    <w:rsid w:val="00D107A5"/>
    <w:rsid w:val="00D1522B"/>
    <w:rsid w:val="00D45094"/>
    <w:rsid w:val="00DE04F7"/>
    <w:rsid w:val="00DE6970"/>
    <w:rsid w:val="00E06947"/>
    <w:rsid w:val="00E07ABD"/>
    <w:rsid w:val="00E1528D"/>
    <w:rsid w:val="00E504D8"/>
    <w:rsid w:val="00E67BE1"/>
    <w:rsid w:val="00E707E9"/>
    <w:rsid w:val="00E7167F"/>
    <w:rsid w:val="00E93997"/>
    <w:rsid w:val="00EA570C"/>
    <w:rsid w:val="00F50383"/>
    <w:rsid w:val="00FA4101"/>
    <w:rsid w:val="00FD483E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6404"/>
  <w15:docId w15:val="{08D34E34-AE18-4997-B6DA-FD9ACA9C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32"/>
  </w:style>
  <w:style w:type="paragraph" w:styleId="a5">
    <w:name w:val="footer"/>
    <w:basedOn w:val="a"/>
    <w:link w:val="a6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32"/>
  </w:style>
  <w:style w:type="paragraph" w:styleId="a7">
    <w:name w:val="Balloon Text"/>
    <w:basedOn w:val="a"/>
    <w:link w:val="a8"/>
    <w:uiPriority w:val="99"/>
    <w:semiHidden/>
    <w:unhideWhenUsed/>
    <w:rsid w:val="00A5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Надеина</dc:creator>
  <cp:lastModifiedBy>Воронова Ирина Павловна</cp:lastModifiedBy>
  <cp:revision>52</cp:revision>
  <cp:lastPrinted>2023-10-18T01:31:00Z</cp:lastPrinted>
  <dcterms:created xsi:type="dcterms:W3CDTF">2019-09-04T02:29:00Z</dcterms:created>
  <dcterms:modified xsi:type="dcterms:W3CDTF">2023-10-19T01:11:00Z</dcterms:modified>
</cp:coreProperties>
</file>